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A265" w14:textId="531919AF" w:rsidR="00736CA3" w:rsidRPr="00926AF4" w:rsidRDefault="00A028D0" w:rsidP="002C465B">
      <w:pPr>
        <w:jc w:val="center"/>
        <w:rPr>
          <w:b/>
          <w:bCs/>
          <w:color w:val="C00000"/>
          <w:sz w:val="28"/>
          <w:szCs w:val="28"/>
        </w:rPr>
      </w:pPr>
      <w:r w:rsidRPr="00926AF4">
        <w:rPr>
          <w:b/>
          <w:bCs/>
          <w:color w:val="C00000"/>
          <w:sz w:val="28"/>
          <w:szCs w:val="28"/>
        </w:rPr>
        <w:t>Performance Appraisal Template</w:t>
      </w:r>
    </w:p>
    <w:p w14:paraId="5EABB457" w14:textId="77777777" w:rsidR="001860CD" w:rsidRDefault="001860CD" w:rsidP="001860CD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6021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This template is an example you can adapt or develop to meet your needs</w:t>
      </w:r>
    </w:p>
    <w:p w14:paraId="4EBB1EC6" w14:textId="77777777" w:rsidR="005E7F56" w:rsidRPr="005E7F56" w:rsidRDefault="005E7F56" w:rsidP="005E7F56">
      <w:pPr>
        <w:rPr>
          <w:rFonts w:cstheme="minorHAnsi"/>
          <w:b/>
        </w:rPr>
      </w:pPr>
    </w:p>
    <w:p w14:paraId="558F0024" w14:textId="582CEE34" w:rsidR="005E7F56" w:rsidRPr="005E7F56" w:rsidRDefault="005E7F56" w:rsidP="005E7F56">
      <w:pPr>
        <w:jc w:val="center"/>
        <w:rPr>
          <w:rFonts w:cstheme="minorHAnsi"/>
          <w:b/>
          <w:color w:val="C00000"/>
          <w:sz w:val="24"/>
          <w:szCs w:val="24"/>
        </w:rPr>
      </w:pPr>
      <w:r w:rsidRPr="005E7F56">
        <w:rPr>
          <w:rFonts w:cstheme="minorHAnsi"/>
          <w:b/>
          <w:color w:val="C00000"/>
          <w:sz w:val="24"/>
          <w:szCs w:val="24"/>
        </w:rPr>
        <w:t xml:space="preserve">ANNUAL REVIEW – </w:t>
      </w:r>
      <w:r w:rsidRPr="005E7F56">
        <w:rPr>
          <w:rFonts w:cstheme="minorHAnsi"/>
          <w:b/>
          <w:i/>
          <w:color w:val="C00000"/>
          <w:sz w:val="24"/>
          <w:szCs w:val="24"/>
        </w:rPr>
        <w:t>Private and Confidential</w:t>
      </w:r>
    </w:p>
    <w:p w14:paraId="6A055219" w14:textId="77777777" w:rsidR="005E7F56" w:rsidRPr="005E7F56" w:rsidRDefault="005E7F56" w:rsidP="005E7F56">
      <w:pPr>
        <w:jc w:val="both"/>
        <w:rPr>
          <w:rFonts w:cstheme="minorHAnsi"/>
          <w:b/>
          <w:lang w:val="en-US"/>
        </w:rPr>
      </w:pPr>
    </w:p>
    <w:p w14:paraId="692B6DEF" w14:textId="0F0D0E97" w:rsidR="005E7F56" w:rsidRPr="005E7F56" w:rsidRDefault="00026AB0" w:rsidP="004959FD">
      <w:pPr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  <w:lang w:val="en-US"/>
        </w:rPr>
        <w:t>SELF APPRAISAL NOTES</w:t>
      </w:r>
    </w:p>
    <w:p w14:paraId="42255665" w14:textId="35BB6CD9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The questions listed below are to aid</w:t>
      </w:r>
      <w:r w:rsidR="00635D14">
        <w:rPr>
          <w:rFonts w:cstheme="minorHAnsi"/>
        </w:rPr>
        <w:t>e</w:t>
      </w:r>
      <w:r w:rsidRPr="005E7F56">
        <w:rPr>
          <w:rFonts w:cstheme="minorHAnsi"/>
        </w:rPr>
        <w:t xml:space="preserve"> your preparation for the appraisal.  Completion of this form is not a requirement – it is optional. You may complete all or selected areas as appropriate and should take the form with you to your appraisal </w:t>
      </w:r>
      <w:r w:rsidR="00D2354F">
        <w:rPr>
          <w:rFonts w:cstheme="minorHAnsi"/>
        </w:rPr>
        <w:t>meeting</w:t>
      </w:r>
      <w:r w:rsidRPr="005E7F56">
        <w:rPr>
          <w:rFonts w:cstheme="minorHAnsi"/>
        </w:rPr>
        <w:t>. You will not be asked to hand in this form but to use it as the basis for your discussion with your appraiser.</w:t>
      </w:r>
    </w:p>
    <w:p w14:paraId="46A49804" w14:textId="216DCA94" w:rsidR="005E7F56" w:rsidRPr="00E4682A" w:rsidRDefault="005E7F56" w:rsidP="005E7F56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 xml:space="preserve">Outline </w:t>
      </w:r>
      <w:r w:rsidR="000A3BBB">
        <w:rPr>
          <w:rFonts w:cstheme="minorHAnsi"/>
          <w:u w:val="single"/>
        </w:rPr>
        <w:t>your progress against your objectives</w:t>
      </w:r>
      <w:r w:rsidR="000A3BBB" w:rsidRPr="00E4682A">
        <w:rPr>
          <w:rFonts w:cstheme="minorHAnsi"/>
          <w:u w:val="single"/>
        </w:rPr>
        <w:t xml:space="preserve"> </w:t>
      </w:r>
      <w:r w:rsidR="007D7568">
        <w:rPr>
          <w:rFonts w:cstheme="minorHAnsi"/>
          <w:u w:val="single"/>
        </w:rPr>
        <w:t>and your other</w:t>
      </w:r>
      <w:r w:rsidRPr="00E4682A">
        <w:rPr>
          <w:rFonts w:cstheme="minorHAnsi"/>
          <w:u w:val="single"/>
        </w:rPr>
        <w:t xml:space="preserve"> achievements since your last appraisal</w:t>
      </w:r>
    </w:p>
    <w:p w14:paraId="3368B09D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24C44BC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2F5C7FF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A066A76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32F0F21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70CCB0A" w14:textId="5179F54E" w:rsidR="006A6DD1" w:rsidRDefault="00AB64DE" w:rsidP="00AB64DE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 xml:space="preserve">Are there any </w:t>
      </w:r>
      <w:r>
        <w:rPr>
          <w:rFonts w:cstheme="minorHAnsi"/>
          <w:u w:val="single"/>
        </w:rPr>
        <w:t>objectives not met</w:t>
      </w:r>
      <w:r w:rsidR="006A6DD1">
        <w:rPr>
          <w:rFonts w:cstheme="minorHAnsi"/>
          <w:u w:val="single"/>
        </w:rPr>
        <w:t xml:space="preserve"> – if so why</w:t>
      </w:r>
      <w:r w:rsidR="00E67F9F">
        <w:rPr>
          <w:rFonts w:cstheme="minorHAnsi"/>
          <w:u w:val="single"/>
        </w:rPr>
        <w:t>?</w:t>
      </w:r>
    </w:p>
    <w:p w14:paraId="3F49A83E" w14:textId="4BBC0DE8" w:rsidR="00AB64DE" w:rsidRPr="00E4682A" w:rsidRDefault="006A6DD1" w:rsidP="00AB64DE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Are there any other </w:t>
      </w:r>
      <w:r w:rsidR="00AB64DE" w:rsidRPr="00E4682A">
        <w:rPr>
          <w:rFonts w:cstheme="minorHAnsi"/>
          <w:u w:val="single"/>
        </w:rPr>
        <w:t>issues at present that are preventing you from doing your work?  If so, how might they be resolved?</w:t>
      </w:r>
    </w:p>
    <w:p w14:paraId="07C82FAA" w14:textId="77777777" w:rsidR="00AB64DE" w:rsidRPr="005E7F56" w:rsidRDefault="00AB64DE" w:rsidP="00A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5D937C5" w14:textId="77777777" w:rsidR="00AB64DE" w:rsidRDefault="00AB64DE" w:rsidP="00A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93D3E16" w14:textId="77777777" w:rsidR="00AB64DE" w:rsidRPr="005E7F56" w:rsidRDefault="00AB64DE" w:rsidP="00A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D838A56" w14:textId="77777777" w:rsidR="00AB64DE" w:rsidRPr="005E7F56" w:rsidRDefault="00AB64DE" w:rsidP="00A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F642BCB" w14:textId="761CEB4A" w:rsidR="005E7F56" w:rsidRPr="00E4682A" w:rsidRDefault="005E7F56" w:rsidP="005E7F56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>What are your strengths? (think of examples where you have been pleased with the quality of your work etc.)</w:t>
      </w:r>
    </w:p>
    <w:p w14:paraId="20F0FD8A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83B5519" w14:textId="194B20B7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232B936" w14:textId="1EF83751" w:rsidR="00026AB0" w:rsidRDefault="00026AB0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36EEB14" w14:textId="77777777" w:rsidR="00026AB0" w:rsidRPr="005E7F56" w:rsidRDefault="00026AB0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73C823C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3322ACA" w14:textId="26A05024" w:rsidR="00C9120F" w:rsidRDefault="00D9701D" w:rsidP="005E7F56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What do you most enjoy about your role</w:t>
      </w:r>
      <w:r w:rsidR="00C9120F">
        <w:rPr>
          <w:rFonts w:cstheme="minorHAnsi"/>
          <w:u w:val="single"/>
        </w:rPr>
        <w:t>?</w:t>
      </w:r>
    </w:p>
    <w:p w14:paraId="6723F302" w14:textId="68AC4078" w:rsidR="005E7F56" w:rsidRPr="00E4682A" w:rsidRDefault="005E7F56" w:rsidP="005E7F56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 xml:space="preserve">What ideas do you have on how to develop your role? Ideas for the </w:t>
      </w:r>
      <w:r w:rsidR="00E4682A">
        <w:rPr>
          <w:rFonts w:cstheme="minorHAnsi"/>
          <w:u w:val="single"/>
        </w:rPr>
        <w:t>company to improve its services?</w:t>
      </w:r>
    </w:p>
    <w:p w14:paraId="692E7CD9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7788AF7" w14:textId="14E2113F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FBC4945" w14:textId="77777777" w:rsidR="00026AB0" w:rsidRPr="005E7F56" w:rsidRDefault="00026AB0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678026B" w14:textId="62DDDAED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42492DB" w14:textId="77777777" w:rsidR="00C8138B" w:rsidRPr="005E7F56" w:rsidRDefault="00C8138B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C7E071E" w14:textId="657CB8C2" w:rsidR="00DA5ACF" w:rsidRPr="00E4682A" w:rsidRDefault="00DA5ACF" w:rsidP="00DA5ACF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>What do you consider are areas for development?</w:t>
      </w:r>
      <w:r w:rsidR="00D203C8">
        <w:rPr>
          <w:rFonts w:cstheme="minorHAnsi"/>
          <w:u w:val="single"/>
        </w:rPr>
        <w:t xml:space="preserve"> Any </w:t>
      </w:r>
      <w:r w:rsidR="00323F8C">
        <w:rPr>
          <w:rFonts w:cstheme="minorHAnsi"/>
          <w:u w:val="single"/>
        </w:rPr>
        <w:t>specific learning and development requirements?</w:t>
      </w:r>
    </w:p>
    <w:p w14:paraId="49E3E0F7" w14:textId="77777777" w:rsidR="00DA5ACF" w:rsidRPr="005E7F56" w:rsidRDefault="00DA5ACF" w:rsidP="00DA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63A401E" w14:textId="3A22D6D1" w:rsidR="00DA5ACF" w:rsidRDefault="00DA5ACF" w:rsidP="00DA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597E21F" w14:textId="77777777" w:rsidR="00C8138B" w:rsidRDefault="00C8138B" w:rsidP="00DA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3BA9750" w14:textId="77777777" w:rsidR="00DA5ACF" w:rsidRPr="005E7F56" w:rsidRDefault="00DA5ACF" w:rsidP="00DA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84BBEC9" w14:textId="77777777" w:rsidR="00DA5ACF" w:rsidRPr="005E7F56" w:rsidRDefault="00DA5ACF" w:rsidP="00DA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50190CB" w14:textId="09AF549D" w:rsidR="005E7F56" w:rsidRPr="00E4682A" w:rsidRDefault="005E7F56" w:rsidP="005E7F56">
      <w:pPr>
        <w:jc w:val="both"/>
        <w:rPr>
          <w:rFonts w:cstheme="minorHAnsi"/>
          <w:u w:val="single"/>
        </w:rPr>
      </w:pPr>
      <w:r w:rsidRPr="00E4682A">
        <w:rPr>
          <w:rFonts w:cstheme="minorHAnsi"/>
          <w:u w:val="single"/>
        </w:rPr>
        <w:t xml:space="preserve">What do you see as your priority tasks and/or priorities for the </w:t>
      </w:r>
      <w:r w:rsidR="00E4682A">
        <w:rPr>
          <w:rFonts w:cstheme="minorHAnsi"/>
          <w:u w:val="single"/>
        </w:rPr>
        <w:t>company</w:t>
      </w:r>
      <w:r w:rsidRPr="00E4682A">
        <w:rPr>
          <w:rFonts w:cstheme="minorHAnsi"/>
          <w:u w:val="single"/>
        </w:rPr>
        <w:t xml:space="preserve"> for the coming year?</w:t>
      </w:r>
    </w:p>
    <w:p w14:paraId="081CB85B" w14:textId="3553BC6D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68706BB3" w14:textId="77777777" w:rsidR="00026AB0" w:rsidRPr="005E7F56" w:rsidRDefault="00026AB0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50D93128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373FAAEA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06D23414" w14:textId="77777777" w:rsidR="00C8138B" w:rsidRPr="005E7F56" w:rsidRDefault="00C8138B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5120235F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58F9DD76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Any other feedback or comments?</w:t>
      </w:r>
    </w:p>
    <w:p w14:paraId="04B1CB91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33DB2908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79C1E9F3" w14:textId="0ECAA312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0EDE9AEC" w14:textId="77777777" w:rsidR="00C8138B" w:rsidRDefault="00C8138B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34144AC6" w14:textId="77777777" w:rsidR="00026AB0" w:rsidRPr="005E7F56" w:rsidRDefault="00026AB0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1F390B83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br w:type="page"/>
      </w:r>
    </w:p>
    <w:p w14:paraId="6A7B5A5B" w14:textId="7AC5696F" w:rsidR="005E7F56" w:rsidRDefault="004959FD" w:rsidP="004959FD">
      <w:pPr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lastRenderedPageBreak/>
        <w:t>PERFORMANCE APPRAISAL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102" w14:paraId="656C2F4B" w14:textId="77777777" w:rsidTr="009B5102">
        <w:tc>
          <w:tcPr>
            <w:tcW w:w="9016" w:type="dxa"/>
          </w:tcPr>
          <w:p w14:paraId="240EBE7C" w14:textId="77777777" w:rsidR="009B5102" w:rsidRPr="005E7F56" w:rsidRDefault="009B5102" w:rsidP="009B5102">
            <w:pPr>
              <w:spacing w:after="120"/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</w:rPr>
              <w:t>Name of employee:</w:t>
            </w:r>
          </w:p>
          <w:p w14:paraId="64AE5ABC" w14:textId="162608EC" w:rsidR="009B5102" w:rsidRPr="005E7F56" w:rsidRDefault="009B5102" w:rsidP="009B5102">
            <w:pPr>
              <w:spacing w:after="120"/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</w:rPr>
              <w:t xml:space="preserve">Date </w:t>
            </w:r>
            <w:r w:rsidR="00BF7116">
              <w:rPr>
                <w:rFonts w:cstheme="minorHAnsi"/>
              </w:rPr>
              <w:t>a</w:t>
            </w:r>
            <w:r w:rsidRPr="005E7F56">
              <w:rPr>
                <w:rFonts w:cstheme="minorHAnsi"/>
              </w:rPr>
              <w:t>ppointed:</w:t>
            </w:r>
          </w:p>
          <w:p w14:paraId="0FDBC746" w14:textId="77777777" w:rsidR="009B5102" w:rsidRPr="005E7F56" w:rsidRDefault="009B5102" w:rsidP="009B5102">
            <w:pPr>
              <w:spacing w:after="120"/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</w:rPr>
              <w:t>Job title:</w:t>
            </w:r>
          </w:p>
          <w:p w14:paraId="7D788E42" w14:textId="77777777" w:rsidR="009B5102" w:rsidRPr="005E7F56" w:rsidRDefault="009B5102" w:rsidP="009B5102">
            <w:pPr>
              <w:spacing w:after="120"/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</w:rPr>
              <w:t>Name of appraiser:</w:t>
            </w:r>
          </w:p>
          <w:p w14:paraId="14F68545" w14:textId="77777777" w:rsidR="009B5102" w:rsidRPr="005E7F56" w:rsidRDefault="009B5102" w:rsidP="009B5102">
            <w:pPr>
              <w:spacing w:after="120"/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</w:rPr>
              <w:t>Date of this appraisal</w:t>
            </w:r>
          </w:p>
          <w:p w14:paraId="1B429C20" w14:textId="50637551" w:rsidR="009B5102" w:rsidRDefault="009B5102" w:rsidP="009B5102">
            <w:pPr>
              <w:spacing w:after="120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E7F56">
              <w:rPr>
                <w:rFonts w:cstheme="minorHAnsi"/>
              </w:rPr>
              <w:t>Date of last appraisal:</w:t>
            </w:r>
          </w:p>
        </w:tc>
      </w:tr>
    </w:tbl>
    <w:p w14:paraId="47CE619B" w14:textId="77777777" w:rsidR="009B5102" w:rsidRPr="009B5102" w:rsidRDefault="009B5102" w:rsidP="005E7F56">
      <w:pPr>
        <w:jc w:val="both"/>
        <w:rPr>
          <w:rFonts w:cstheme="minorHAnsi"/>
          <w:b/>
          <w:color w:val="C00000"/>
          <w:sz w:val="24"/>
          <w:szCs w:val="24"/>
        </w:rPr>
      </w:pPr>
    </w:p>
    <w:p w14:paraId="57001778" w14:textId="77777777" w:rsidR="005E7F56" w:rsidRPr="009B5102" w:rsidRDefault="005E7F56" w:rsidP="005E7F56">
      <w:pPr>
        <w:jc w:val="both"/>
        <w:rPr>
          <w:rFonts w:cstheme="minorHAnsi"/>
          <w:b/>
          <w:color w:val="C00000"/>
        </w:rPr>
      </w:pPr>
      <w:r w:rsidRPr="009B5102">
        <w:rPr>
          <w:rFonts w:cstheme="minorHAnsi"/>
          <w:b/>
          <w:color w:val="C00000"/>
        </w:rPr>
        <w:t>Section A: Summary Performance</w:t>
      </w:r>
    </w:p>
    <w:p w14:paraId="1593BA9D" w14:textId="77777777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t>Any changes to the job description since last review? (agree and make changes)</w:t>
      </w:r>
    </w:p>
    <w:p w14:paraId="5F6AE409" w14:textId="77777777" w:rsidR="005E7F56" w:rsidRPr="005E7F56" w:rsidRDefault="005E7F56" w:rsidP="005E7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2BB26A8" w14:textId="77777777" w:rsidR="005E7F56" w:rsidRPr="005E7F56" w:rsidRDefault="005E7F56" w:rsidP="005E7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0C6B867" w14:textId="77777777" w:rsidR="005E7F56" w:rsidRPr="005E7F56" w:rsidRDefault="005E7F56" w:rsidP="005E7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29CF1D3" w14:textId="77777777" w:rsidR="005E7F56" w:rsidRPr="005E7F56" w:rsidRDefault="005E7F56" w:rsidP="005E7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9F62483" w14:textId="77777777" w:rsidR="005E7F56" w:rsidRPr="005E7F56" w:rsidRDefault="005E7F56" w:rsidP="005E7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2E39A5F" w14:textId="77777777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t>General view of how the employee is and how they feel the review period has gone</w:t>
      </w:r>
    </w:p>
    <w:p w14:paraId="60A5EDC0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89EC447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DDCB65A" w14:textId="0BFDA0FD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C15BB84" w14:textId="08C78ADE" w:rsidR="005902A1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A271BA8" w14:textId="77777777" w:rsidR="005902A1" w:rsidRPr="005E7F56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74C7D5F" w14:textId="77777777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t>Details of particular strengths and areas of outstanding performance</w:t>
      </w:r>
    </w:p>
    <w:p w14:paraId="4C72AE2E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6910089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3CE8233" w14:textId="795CFCA4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F552ACB" w14:textId="01579A79" w:rsidR="005902A1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8CDB6A7" w14:textId="26E4DBF8" w:rsidR="005902A1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4D77A05" w14:textId="4970E77F" w:rsidR="005902A1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B6DD4E2" w14:textId="77777777" w:rsidR="005902A1" w:rsidRPr="005E7F56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465D717" w14:textId="77777777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lastRenderedPageBreak/>
        <w:t>Areas of interest, ambition and where support is needed</w:t>
      </w:r>
    </w:p>
    <w:p w14:paraId="51F94ACC" w14:textId="77777777" w:rsidR="005E7F56" w:rsidRPr="005E7F56" w:rsidRDefault="005E7F56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63B74BD9" w14:textId="77777777" w:rsidR="005E7F56" w:rsidRPr="005E7F56" w:rsidRDefault="005E7F56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09E5B893" w14:textId="0F8CA6E4" w:rsidR="005E7F56" w:rsidRDefault="005E7F56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21EB2291" w14:textId="5499CED2" w:rsidR="005902A1" w:rsidRDefault="005902A1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2BA02655" w14:textId="39EB4EC4" w:rsidR="005902A1" w:rsidRDefault="005902A1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13397E69" w14:textId="77777777" w:rsidR="005902A1" w:rsidRDefault="005902A1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78138EBF" w14:textId="77777777" w:rsidR="00260DC7" w:rsidRPr="005E7F56" w:rsidRDefault="00260DC7" w:rsidP="0003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theme="minorHAnsi"/>
        </w:rPr>
      </w:pPr>
    </w:p>
    <w:p w14:paraId="4CE692BA" w14:textId="4D6B3BE1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t xml:space="preserve">Are there any issues at present that are preventing employee doing their work and how might they be </w:t>
      </w:r>
      <w:r w:rsidR="007E69C4" w:rsidRPr="00260DC7">
        <w:rPr>
          <w:rFonts w:cstheme="minorHAnsi"/>
          <w:u w:val="single"/>
        </w:rPr>
        <w:t>resolved?</w:t>
      </w:r>
    </w:p>
    <w:p w14:paraId="4497D3AB" w14:textId="21581E70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C947BA3" w14:textId="77580AF5" w:rsidR="00260DC7" w:rsidRDefault="00260DC7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7A944AE" w14:textId="77777777" w:rsidR="00260DC7" w:rsidRPr="005E7F56" w:rsidRDefault="00260DC7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FA028C2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E484198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50910A8" w14:textId="133B3FB8" w:rsidR="005E7F56" w:rsidRPr="00260DC7" w:rsidRDefault="005E7F56" w:rsidP="005E7F56">
      <w:pPr>
        <w:jc w:val="both"/>
        <w:rPr>
          <w:rFonts w:cstheme="minorHAnsi"/>
          <w:u w:val="single"/>
        </w:rPr>
      </w:pPr>
      <w:r w:rsidRPr="00260DC7">
        <w:rPr>
          <w:rFonts w:cstheme="minorHAnsi"/>
          <w:u w:val="single"/>
        </w:rPr>
        <w:t>Are there any ideas the employee has on how to develop their role/</w:t>
      </w:r>
      <w:r w:rsidR="00504038" w:rsidRPr="00504038">
        <w:rPr>
          <w:rFonts w:cstheme="minorHAnsi"/>
          <w:u w:val="single"/>
        </w:rPr>
        <w:t xml:space="preserve"> </w:t>
      </w:r>
      <w:r w:rsidR="00504038" w:rsidRPr="00E4682A">
        <w:rPr>
          <w:rFonts w:cstheme="minorHAnsi"/>
          <w:u w:val="single"/>
        </w:rPr>
        <w:t xml:space="preserve">Ideas for the </w:t>
      </w:r>
      <w:r w:rsidR="00504038">
        <w:rPr>
          <w:rFonts w:cstheme="minorHAnsi"/>
          <w:u w:val="single"/>
        </w:rPr>
        <w:t>company to improve its services?</w:t>
      </w:r>
    </w:p>
    <w:p w14:paraId="47D0A57E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A69AFE9" w14:textId="25E4F3B1" w:rsid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5B6595AE" w14:textId="1FB34761" w:rsidR="007E69C4" w:rsidRDefault="007E69C4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BC627C9" w14:textId="77777777" w:rsidR="005902A1" w:rsidRDefault="005902A1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2ECFFB9E" w14:textId="77777777" w:rsidR="007E69C4" w:rsidRPr="005E7F56" w:rsidRDefault="007E69C4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38E4F05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57A3054" w14:textId="77777777" w:rsidR="005E7F56" w:rsidRPr="00504038" w:rsidRDefault="005E7F56" w:rsidP="005E7F56">
      <w:pPr>
        <w:jc w:val="both"/>
        <w:rPr>
          <w:rFonts w:cstheme="minorHAnsi"/>
          <w:b/>
          <w:color w:val="C00000"/>
        </w:rPr>
      </w:pPr>
      <w:r w:rsidRPr="005E7F56">
        <w:rPr>
          <w:rFonts w:cstheme="minorHAnsi"/>
          <w:b/>
          <w:lang w:val="en-US"/>
        </w:rPr>
        <w:br w:type="page"/>
      </w:r>
      <w:r w:rsidRPr="00504038">
        <w:rPr>
          <w:rFonts w:cstheme="minorHAnsi"/>
          <w:b/>
          <w:color w:val="C00000"/>
        </w:rPr>
        <w:lastRenderedPageBreak/>
        <w:t>Section B: Performance review</w:t>
      </w:r>
    </w:p>
    <w:p w14:paraId="6B9D0B96" w14:textId="294FD122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 xml:space="preserve">List the objectives and targets agreed at the last </w:t>
      </w:r>
      <w:r w:rsidR="00504038">
        <w:rPr>
          <w:rFonts w:cstheme="minorHAnsi"/>
        </w:rPr>
        <w:t xml:space="preserve">performance </w:t>
      </w:r>
      <w:r w:rsidRPr="005E7F56">
        <w:rPr>
          <w:rFonts w:cstheme="minorHAnsi"/>
        </w:rPr>
        <w:t xml:space="preserve">appraisal </w:t>
      </w:r>
      <w:r w:rsidR="00504038">
        <w:rPr>
          <w:rFonts w:cstheme="minorHAnsi"/>
        </w:rPr>
        <w:t>meeting</w:t>
      </w:r>
      <w:r w:rsidRPr="005E7F56">
        <w:rPr>
          <w:rFonts w:cstheme="minorHAnsi"/>
        </w:rPr>
        <w:t xml:space="preserve"> (where these have changed, new objectives/targets should have been agreed to reflect changes in circumstances). Discuss with employee and comment on how effectively the objectives have been achieved over the review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037061" w14:paraId="4D2135D8" w14:textId="77777777" w:rsidTr="0075115F">
        <w:tc>
          <w:tcPr>
            <w:tcW w:w="3823" w:type="dxa"/>
          </w:tcPr>
          <w:p w14:paraId="6577664D" w14:textId="0512B406" w:rsidR="00BE55F8" w:rsidRPr="005E7F56" w:rsidRDefault="00BE55F8" w:rsidP="00BE55F8">
            <w:pPr>
              <w:jc w:val="both"/>
              <w:rPr>
                <w:rFonts w:cstheme="minorHAnsi"/>
                <w:b/>
                <w:bCs/>
              </w:rPr>
            </w:pPr>
            <w:r w:rsidRPr="005E7F56">
              <w:rPr>
                <w:rFonts w:cstheme="minorHAnsi"/>
                <w:b/>
                <w:bCs/>
              </w:rPr>
              <w:t>Objectives</w:t>
            </w:r>
            <w:r w:rsidR="008868BB">
              <w:rPr>
                <w:rFonts w:cstheme="minorHAnsi"/>
                <w:b/>
                <w:bCs/>
              </w:rPr>
              <w:t xml:space="preserve"> </w:t>
            </w:r>
            <w:r w:rsidRPr="005E7F56">
              <w:rPr>
                <w:rFonts w:cstheme="minorHAnsi"/>
                <w:b/>
                <w:bCs/>
              </w:rPr>
              <w:t>/</w:t>
            </w:r>
            <w:r w:rsidR="008868BB">
              <w:rPr>
                <w:rFonts w:cstheme="minorHAnsi"/>
                <w:b/>
                <w:bCs/>
              </w:rPr>
              <w:t xml:space="preserve"> </w:t>
            </w:r>
            <w:r w:rsidRPr="005E7F56">
              <w:rPr>
                <w:rFonts w:cstheme="minorHAnsi"/>
                <w:b/>
                <w:bCs/>
              </w:rPr>
              <w:t>targets</w:t>
            </w:r>
          </w:p>
          <w:p w14:paraId="370D4348" w14:textId="309C91A8" w:rsidR="00037061" w:rsidRDefault="00BE55F8" w:rsidP="00BE55F8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(including agreed dates for achievement)</w:t>
            </w:r>
          </w:p>
        </w:tc>
        <w:tc>
          <w:tcPr>
            <w:tcW w:w="2187" w:type="dxa"/>
          </w:tcPr>
          <w:p w14:paraId="4FBAA6BA" w14:textId="77777777" w:rsidR="00037061" w:rsidRPr="0075115F" w:rsidRDefault="0000032A" w:rsidP="005E7F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115F">
              <w:rPr>
                <w:rFonts w:cstheme="minorHAnsi"/>
                <w:b/>
                <w:sz w:val="20"/>
                <w:szCs w:val="20"/>
              </w:rPr>
              <w:t>Exceeds Expectation</w:t>
            </w:r>
            <w:r w:rsidRPr="0075115F">
              <w:rPr>
                <w:rFonts w:cstheme="minorHAnsi"/>
                <w:sz w:val="20"/>
                <w:szCs w:val="20"/>
              </w:rPr>
              <w:t xml:space="preserve"> </w:t>
            </w:r>
            <w:r w:rsidRPr="0075115F"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3A9B0AD5" w14:textId="77777777" w:rsidR="0000032A" w:rsidRPr="0075115F" w:rsidRDefault="00463F0C" w:rsidP="005E7F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115F">
              <w:rPr>
                <w:rFonts w:cstheme="minorHAnsi"/>
                <w:b/>
                <w:sz w:val="20"/>
                <w:szCs w:val="20"/>
              </w:rPr>
              <w:t>Meets Expectation</w:t>
            </w:r>
            <w:r w:rsidRPr="0075115F">
              <w:rPr>
                <w:rFonts w:cstheme="minorHAnsi"/>
                <w:sz w:val="20"/>
                <w:szCs w:val="20"/>
              </w:rPr>
              <w:t xml:space="preserve"> </w:t>
            </w:r>
            <w:r w:rsidRPr="0075115F">
              <w:rPr>
                <w:rFonts w:cstheme="minorHAnsi"/>
                <w:b/>
                <w:sz w:val="20"/>
                <w:szCs w:val="20"/>
              </w:rPr>
              <w:t>M</w:t>
            </w:r>
          </w:p>
          <w:p w14:paraId="5C90ABA8" w14:textId="77777777" w:rsidR="00463F0C" w:rsidRPr="0075115F" w:rsidRDefault="00FA6885" w:rsidP="005E7F5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115F">
              <w:rPr>
                <w:rFonts w:cstheme="minorHAnsi"/>
                <w:b/>
                <w:bCs/>
                <w:sz w:val="20"/>
                <w:szCs w:val="20"/>
              </w:rPr>
              <w:t>Needs Improvement</w:t>
            </w:r>
            <w:r w:rsidRPr="007511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5115F">
              <w:rPr>
                <w:rFonts w:cstheme="minorHAnsi"/>
                <w:b/>
                <w:bCs/>
                <w:sz w:val="20"/>
                <w:szCs w:val="20"/>
              </w:rPr>
              <w:t>NI</w:t>
            </w:r>
          </w:p>
          <w:p w14:paraId="12DB0364" w14:textId="09F0BB1D" w:rsidR="00FA6885" w:rsidRDefault="008868BB" w:rsidP="005E7F56">
            <w:pPr>
              <w:jc w:val="both"/>
              <w:rPr>
                <w:rFonts w:cstheme="minorHAnsi"/>
              </w:rPr>
            </w:pPr>
            <w:r w:rsidRPr="0075115F">
              <w:rPr>
                <w:rFonts w:cstheme="minorHAnsi"/>
                <w:b/>
                <w:sz w:val="20"/>
                <w:szCs w:val="20"/>
              </w:rPr>
              <w:t>Unacceptable</w:t>
            </w:r>
            <w:r w:rsidRPr="0075115F">
              <w:rPr>
                <w:rFonts w:cstheme="minorHAnsi"/>
                <w:sz w:val="20"/>
                <w:szCs w:val="20"/>
              </w:rPr>
              <w:t xml:space="preserve"> </w:t>
            </w:r>
            <w:r w:rsidRPr="0075115F">
              <w:rPr>
                <w:rFonts w:cstheme="minorHAnsi"/>
                <w:b/>
                <w:sz w:val="20"/>
                <w:szCs w:val="20"/>
              </w:rPr>
              <w:t>UN</w:t>
            </w:r>
          </w:p>
        </w:tc>
        <w:tc>
          <w:tcPr>
            <w:tcW w:w="3006" w:type="dxa"/>
          </w:tcPr>
          <w:p w14:paraId="771DCBD2" w14:textId="0A471AD8" w:rsidR="00037061" w:rsidRDefault="00BE55F8" w:rsidP="005E7F56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Comments</w:t>
            </w:r>
          </w:p>
        </w:tc>
      </w:tr>
      <w:tr w:rsidR="00BE55F8" w14:paraId="7ADE5056" w14:textId="77777777" w:rsidTr="0075115F">
        <w:tc>
          <w:tcPr>
            <w:tcW w:w="3823" w:type="dxa"/>
          </w:tcPr>
          <w:p w14:paraId="2C644D63" w14:textId="77777777" w:rsidR="00BE55F8" w:rsidRDefault="00BE55F8" w:rsidP="005E7F56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1EF9A4FC" w14:textId="77777777" w:rsidR="00BE55F8" w:rsidRDefault="00BE55F8" w:rsidP="005E7F56">
            <w:pPr>
              <w:jc w:val="both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444CEF61" w14:textId="77777777" w:rsidR="00BE55F8" w:rsidRDefault="00BE55F8" w:rsidP="005E7F56">
            <w:pPr>
              <w:jc w:val="both"/>
              <w:rPr>
                <w:rFonts w:cstheme="minorHAnsi"/>
              </w:rPr>
            </w:pPr>
          </w:p>
          <w:p w14:paraId="41B7D8A3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7C366AC8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20CF1B8A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3C351FD0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2333B4CA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76CB4D71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382DA8AC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BE7D3A7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4CE8DCF" w14:textId="0447914A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489D6646" w14:textId="59697394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3D83E10A" w14:textId="075D022C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1628F4AE" w14:textId="3C3F6E82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687F4D03" w14:textId="76BA597B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6607CB60" w14:textId="5412204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66D2E0A" w14:textId="358C2534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C7C011F" w14:textId="1C43FC2C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772DEBC3" w14:textId="37BA987E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0C78EEF8" w14:textId="167467BA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0ABC16ED" w14:textId="6CC83918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84333FF" w14:textId="252E953B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071FB8E0" w14:textId="670424F1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250A1AE7" w14:textId="0FB6D23C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73ABF1C1" w14:textId="26666E8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42AAFCCC" w14:textId="34B0EA16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02112EE1" w14:textId="68401BE4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7E7AF5D5" w14:textId="4E35F4D3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06FE13A7" w14:textId="5C44AEB4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1EF22B4" w14:textId="5E134222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23DCFE07" w14:textId="700A06B1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4BAF9E53" w14:textId="2B59B0E4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2AE3F365" w14:textId="05FD37FF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5E59DDFE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6DE4430E" w14:textId="77777777" w:rsidR="008868BB" w:rsidRDefault="008868BB" w:rsidP="005E7F56">
            <w:pPr>
              <w:jc w:val="both"/>
              <w:rPr>
                <w:rFonts w:cstheme="minorHAnsi"/>
              </w:rPr>
            </w:pPr>
          </w:p>
          <w:p w14:paraId="6A3B2A9A" w14:textId="4C68DC9D" w:rsidR="008868BB" w:rsidRDefault="008868BB" w:rsidP="005E7F56">
            <w:pPr>
              <w:jc w:val="both"/>
              <w:rPr>
                <w:rFonts w:cstheme="minorHAnsi"/>
              </w:rPr>
            </w:pPr>
          </w:p>
        </w:tc>
      </w:tr>
    </w:tbl>
    <w:p w14:paraId="702C4A4E" w14:textId="77777777" w:rsidR="00037061" w:rsidRPr="005E7F56" w:rsidRDefault="00037061" w:rsidP="005E7F56">
      <w:pPr>
        <w:jc w:val="both"/>
        <w:rPr>
          <w:rFonts w:cstheme="minorHAnsi"/>
        </w:rPr>
      </w:pPr>
    </w:p>
    <w:p w14:paraId="2C42D146" w14:textId="77777777" w:rsidR="005E7F56" w:rsidRPr="00801EF4" w:rsidRDefault="005E7F56" w:rsidP="005E7F56">
      <w:pPr>
        <w:jc w:val="both"/>
        <w:rPr>
          <w:rFonts w:cstheme="minorHAnsi"/>
          <w:b/>
          <w:color w:val="C00000"/>
        </w:rPr>
      </w:pPr>
      <w:r w:rsidRPr="005E7F56">
        <w:rPr>
          <w:rFonts w:cstheme="minorHAnsi"/>
        </w:rPr>
        <w:br w:type="page"/>
      </w:r>
      <w:r w:rsidRPr="00801EF4">
        <w:rPr>
          <w:rFonts w:cstheme="minorHAnsi"/>
          <w:b/>
          <w:color w:val="C00000"/>
        </w:rPr>
        <w:lastRenderedPageBreak/>
        <w:t>Section C: Objectives for the coming review period</w:t>
      </w:r>
    </w:p>
    <w:p w14:paraId="1A6336EF" w14:textId="43C9DD11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 xml:space="preserve">Taking into account the objectives of the </w:t>
      </w:r>
      <w:r w:rsidR="00801EF4">
        <w:rPr>
          <w:rFonts w:cstheme="minorHAnsi"/>
        </w:rPr>
        <w:t>company</w:t>
      </w:r>
      <w:r w:rsidRPr="005E7F56">
        <w:rPr>
          <w:rFonts w:cstheme="minorHAnsi"/>
        </w:rPr>
        <w:t>, agree a new list of objectives</w:t>
      </w:r>
      <w:r w:rsidR="00801EF4">
        <w:rPr>
          <w:rFonts w:cstheme="minorHAnsi"/>
        </w:rPr>
        <w:t xml:space="preserve"> </w:t>
      </w:r>
      <w:r w:rsidRPr="005E7F56">
        <w:rPr>
          <w:rFonts w:cstheme="minorHAnsi"/>
        </w:rPr>
        <w:t>/</w:t>
      </w:r>
      <w:r w:rsidR="00801EF4">
        <w:rPr>
          <w:rFonts w:cstheme="minorHAnsi"/>
        </w:rPr>
        <w:t xml:space="preserve"> </w:t>
      </w:r>
      <w:r w:rsidRPr="005E7F56">
        <w:rPr>
          <w:rFonts w:cstheme="minorHAnsi"/>
        </w:rPr>
        <w:t>targets for the next 12 months.</w:t>
      </w:r>
    </w:p>
    <w:p w14:paraId="6B3F33C2" w14:textId="77777777" w:rsidR="005E7F56" w:rsidRPr="005E7F56" w:rsidRDefault="005E7F56" w:rsidP="005E7F56">
      <w:pPr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695"/>
      </w:tblGrid>
      <w:tr w:rsidR="005E7F56" w:rsidRPr="005E7F56" w14:paraId="2323EE4C" w14:textId="77777777" w:rsidTr="00126184">
        <w:tc>
          <w:tcPr>
            <w:tcW w:w="4513" w:type="dxa"/>
            <w:shd w:val="clear" w:color="auto" w:fill="auto"/>
          </w:tcPr>
          <w:p w14:paraId="72B17782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Objectives/targets for the next 12 months</w:t>
            </w:r>
          </w:p>
        </w:tc>
        <w:tc>
          <w:tcPr>
            <w:tcW w:w="5126" w:type="dxa"/>
            <w:shd w:val="clear" w:color="auto" w:fill="auto"/>
          </w:tcPr>
          <w:p w14:paraId="1D42B4EF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Date for achievement</w:t>
            </w:r>
          </w:p>
        </w:tc>
      </w:tr>
      <w:tr w:rsidR="005E7F56" w:rsidRPr="005E7F56" w14:paraId="382BB6DD" w14:textId="77777777" w:rsidTr="00126184">
        <w:tc>
          <w:tcPr>
            <w:tcW w:w="4513" w:type="dxa"/>
            <w:shd w:val="clear" w:color="auto" w:fill="auto"/>
          </w:tcPr>
          <w:p w14:paraId="3479994D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37FAE196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2EACFD54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3D7F3E15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557D78CE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4990541F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40F80892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066DA4AE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3753604F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</w:tc>
        <w:tc>
          <w:tcPr>
            <w:tcW w:w="5126" w:type="dxa"/>
            <w:shd w:val="clear" w:color="auto" w:fill="auto"/>
          </w:tcPr>
          <w:p w14:paraId="14A279EA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</w:tc>
      </w:tr>
    </w:tbl>
    <w:p w14:paraId="00130040" w14:textId="77777777" w:rsidR="005E7F56" w:rsidRPr="005E7F56" w:rsidRDefault="005E7F56" w:rsidP="005E7F56">
      <w:pPr>
        <w:jc w:val="both"/>
        <w:rPr>
          <w:rFonts w:cstheme="minorHAnsi"/>
        </w:rPr>
      </w:pPr>
    </w:p>
    <w:p w14:paraId="73FD410F" w14:textId="77777777" w:rsidR="005E7F56" w:rsidRPr="005E7F56" w:rsidRDefault="005E7F56" w:rsidP="005E7F56">
      <w:pPr>
        <w:jc w:val="both"/>
        <w:rPr>
          <w:rFonts w:cstheme="minorHAnsi"/>
          <w:b/>
        </w:rPr>
      </w:pPr>
      <w:r w:rsidRPr="005E7F56">
        <w:rPr>
          <w:rFonts w:cstheme="minorHAnsi"/>
          <w:b/>
        </w:rPr>
        <w:t>Training and development needs</w:t>
      </w:r>
    </w:p>
    <w:p w14:paraId="55B5C3ED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Based on your discussion today, make a note here of any training requirements you have identified. These can be: on-the-job training / in-house training sessions / secondment / external courses which may or may not lead to a qualification / any other professional development.</w:t>
      </w:r>
    </w:p>
    <w:p w14:paraId="392A3CBB" w14:textId="77777777" w:rsidR="005E7F56" w:rsidRPr="005E7F56" w:rsidRDefault="005E7F56" w:rsidP="005E7F56">
      <w:pPr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811"/>
      </w:tblGrid>
      <w:tr w:rsidR="005E7F56" w:rsidRPr="005E7F56" w14:paraId="262C5961" w14:textId="77777777" w:rsidTr="00126184">
        <w:tc>
          <w:tcPr>
            <w:tcW w:w="4513" w:type="dxa"/>
            <w:shd w:val="clear" w:color="auto" w:fill="auto"/>
          </w:tcPr>
          <w:p w14:paraId="24689F69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</w:rPr>
              <w:t>Topic</w:t>
            </w:r>
          </w:p>
        </w:tc>
        <w:tc>
          <w:tcPr>
            <w:tcW w:w="5126" w:type="dxa"/>
            <w:shd w:val="clear" w:color="auto" w:fill="auto"/>
          </w:tcPr>
          <w:p w14:paraId="5CB851F0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</w:rPr>
              <w:t>Type of training/development recommended</w:t>
            </w:r>
          </w:p>
        </w:tc>
      </w:tr>
      <w:tr w:rsidR="005E7F56" w:rsidRPr="005E7F56" w14:paraId="78C89FD1" w14:textId="77777777" w:rsidTr="00126184">
        <w:tc>
          <w:tcPr>
            <w:tcW w:w="4513" w:type="dxa"/>
            <w:shd w:val="clear" w:color="auto" w:fill="auto"/>
          </w:tcPr>
          <w:p w14:paraId="0E6D9504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1CFA6577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4D1343BF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771AD518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5B6DEA56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22C3BF62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  <w:p w14:paraId="4A91D9C8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</w:tc>
        <w:tc>
          <w:tcPr>
            <w:tcW w:w="5126" w:type="dxa"/>
            <w:shd w:val="clear" w:color="auto" w:fill="auto"/>
          </w:tcPr>
          <w:p w14:paraId="585CBCEC" w14:textId="77777777" w:rsidR="005E7F56" w:rsidRPr="005E7F56" w:rsidRDefault="005E7F56" w:rsidP="00126184">
            <w:pPr>
              <w:jc w:val="both"/>
              <w:rPr>
                <w:rFonts w:cstheme="minorHAnsi"/>
              </w:rPr>
            </w:pPr>
          </w:p>
        </w:tc>
      </w:tr>
    </w:tbl>
    <w:p w14:paraId="43A81F52" w14:textId="77777777" w:rsidR="005E7F56" w:rsidRPr="005E7F56" w:rsidRDefault="005E7F56" w:rsidP="005E7F56">
      <w:pPr>
        <w:jc w:val="both"/>
        <w:rPr>
          <w:rFonts w:cstheme="minorHAnsi"/>
        </w:rPr>
      </w:pPr>
    </w:p>
    <w:p w14:paraId="23C65326" w14:textId="77777777" w:rsidR="005E7F56" w:rsidRPr="000C3E4D" w:rsidRDefault="005E7F56" w:rsidP="005E7F56">
      <w:pPr>
        <w:jc w:val="both"/>
        <w:rPr>
          <w:rFonts w:cstheme="minorHAnsi"/>
          <w:b/>
          <w:color w:val="C00000"/>
        </w:rPr>
      </w:pPr>
      <w:r w:rsidRPr="000C3E4D">
        <w:rPr>
          <w:rFonts w:cstheme="minorHAnsi"/>
          <w:b/>
          <w:color w:val="C00000"/>
        </w:rPr>
        <w:lastRenderedPageBreak/>
        <w:t>Section D: Comments and signatures</w:t>
      </w:r>
    </w:p>
    <w:p w14:paraId="0A70A1CA" w14:textId="77777777" w:rsidR="005E7F56" w:rsidRPr="005E7F56" w:rsidRDefault="005E7F56" w:rsidP="005E7F56">
      <w:pPr>
        <w:jc w:val="both"/>
        <w:rPr>
          <w:rFonts w:cstheme="minorHAnsi"/>
          <w:b/>
        </w:rPr>
      </w:pPr>
    </w:p>
    <w:p w14:paraId="1DFB72B7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5E7F56">
        <w:rPr>
          <w:rFonts w:cstheme="minorHAnsi"/>
          <w:b/>
        </w:rPr>
        <w:t>Employee’s comments</w:t>
      </w:r>
    </w:p>
    <w:p w14:paraId="526C9006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29DE2334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49F94061" w14:textId="77777777" w:rsidR="005E7F56" w:rsidRPr="005E7F56" w:rsidRDefault="005E7F56" w:rsidP="005E7F56">
      <w:pPr>
        <w:jc w:val="both"/>
        <w:rPr>
          <w:rFonts w:cstheme="minorHAnsi"/>
        </w:rPr>
      </w:pPr>
    </w:p>
    <w:p w14:paraId="7A27B5CE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5E7F56">
        <w:rPr>
          <w:rFonts w:cstheme="minorHAnsi"/>
          <w:b/>
        </w:rPr>
        <w:t>Appraiser’s comments</w:t>
      </w:r>
    </w:p>
    <w:p w14:paraId="6076A79B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4308C43E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425D5DAF" w14:textId="216819F8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 xml:space="preserve">Please sign below to confirm that the appraisal </w:t>
      </w:r>
      <w:r w:rsidR="002E3471">
        <w:rPr>
          <w:rFonts w:cstheme="minorHAnsi"/>
        </w:rPr>
        <w:t>meeting</w:t>
      </w:r>
      <w:bookmarkStart w:id="0" w:name="_GoBack"/>
      <w:bookmarkEnd w:id="0"/>
      <w:r w:rsidRPr="005E7F56">
        <w:rPr>
          <w:rFonts w:cstheme="minorHAnsi"/>
        </w:rPr>
        <w:t xml:space="preserve"> has taken place:</w:t>
      </w:r>
    </w:p>
    <w:p w14:paraId="12DFD047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Employee’s signature:</w:t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  <w:t xml:space="preserve">Date: </w:t>
      </w:r>
    </w:p>
    <w:p w14:paraId="2F45F522" w14:textId="77777777" w:rsidR="005E7F56" w:rsidRPr="005E7F56" w:rsidRDefault="005E7F56" w:rsidP="005E7F56">
      <w:pPr>
        <w:jc w:val="both"/>
        <w:rPr>
          <w:rFonts w:cstheme="minorHAnsi"/>
        </w:rPr>
      </w:pPr>
    </w:p>
    <w:p w14:paraId="29D9DBD1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Appraiser’s signature:</w:t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  <w:t xml:space="preserve">Date: </w:t>
      </w:r>
    </w:p>
    <w:p w14:paraId="25D298D3" w14:textId="77777777" w:rsidR="005E7F56" w:rsidRPr="005E7F56" w:rsidRDefault="005E7F56" w:rsidP="005E7F56">
      <w:pPr>
        <w:jc w:val="both"/>
        <w:rPr>
          <w:rFonts w:cstheme="minorHAnsi"/>
        </w:rPr>
      </w:pPr>
    </w:p>
    <w:p w14:paraId="1B3D9D76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Appraiser’s manager’s signature:</w:t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  <w:t>Date:</w:t>
      </w:r>
    </w:p>
    <w:p w14:paraId="25CE844C" w14:textId="606735DA" w:rsidR="005E7F56" w:rsidRPr="000C3E4D" w:rsidRDefault="005E7F56" w:rsidP="000C3E4D">
      <w:pPr>
        <w:jc w:val="center"/>
        <w:rPr>
          <w:rFonts w:cstheme="minorHAnsi"/>
          <w:b/>
          <w:color w:val="C00000"/>
        </w:rPr>
      </w:pPr>
      <w:r w:rsidRPr="005E7F56">
        <w:rPr>
          <w:rFonts w:cstheme="minorHAnsi"/>
        </w:rPr>
        <w:br w:type="page"/>
      </w:r>
      <w:r w:rsidR="000C3E4D">
        <w:rPr>
          <w:rFonts w:cstheme="minorHAnsi"/>
          <w:b/>
          <w:color w:val="C00000"/>
        </w:rPr>
        <w:lastRenderedPageBreak/>
        <w:t>INTERIM REVIEW FORM</w:t>
      </w:r>
    </w:p>
    <w:p w14:paraId="7EB61592" w14:textId="77777777" w:rsidR="005E7F56" w:rsidRPr="000C3E4D" w:rsidRDefault="005E7F56" w:rsidP="005E7F56">
      <w:pPr>
        <w:jc w:val="both"/>
        <w:rPr>
          <w:rFonts w:cstheme="minorHAnsi"/>
          <w:b/>
          <w:color w:val="C00000"/>
        </w:rPr>
      </w:pPr>
      <w:r w:rsidRPr="000C3E4D">
        <w:rPr>
          <w:rFonts w:cstheme="minorHAnsi"/>
          <w:b/>
          <w:color w:val="C00000"/>
        </w:rPr>
        <w:t>Section A: Catch Up</w:t>
      </w:r>
    </w:p>
    <w:p w14:paraId="3ADE67FE" w14:textId="32FCA0FF" w:rsid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Any major obstacles / changes in work direction since last appraisal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E4D" w14:paraId="1E9C4A63" w14:textId="77777777" w:rsidTr="000C3E4D">
        <w:tc>
          <w:tcPr>
            <w:tcW w:w="9016" w:type="dxa"/>
          </w:tcPr>
          <w:p w14:paraId="0FBE6FC3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798E842E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066AFF7D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675B9858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02948BC9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7130D012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CC4567C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15E37780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17D17DCE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15848DE3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FE38F2F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64571173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66F6A171" w14:textId="37F8F18A" w:rsidR="000C3E4D" w:rsidRDefault="000C3E4D" w:rsidP="005E7F56">
            <w:pPr>
              <w:jc w:val="both"/>
              <w:rPr>
                <w:rFonts w:cstheme="minorHAnsi"/>
              </w:rPr>
            </w:pPr>
          </w:p>
        </w:tc>
      </w:tr>
    </w:tbl>
    <w:p w14:paraId="198197AF" w14:textId="77777777" w:rsidR="005E7F56" w:rsidRPr="005E7F56" w:rsidRDefault="005E7F56" w:rsidP="005E7F56">
      <w:pPr>
        <w:jc w:val="both"/>
        <w:rPr>
          <w:rFonts w:cstheme="minorHAnsi"/>
        </w:rPr>
      </w:pPr>
    </w:p>
    <w:p w14:paraId="1BA4CD39" w14:textId="77777777" w:rsidR="005E7F56" w:rsidRPr="000C3E4D" w:rsidRDefault="005E7F56" w:rsidP="005E7F56">
      <w:pPr>
        <w:jc w:val="both"/>
        <w:rPr>
          <w:rFonts w:cstheme="minorHAnsi"/>
          <w:b/>
          <w:color w:val="C00000"/>
        </w:rPr>
      </w:pPr>
      <w:r w:rsidRPr="000C3E4D">
        <w:rPr>
          <w:rFonts w:cstheme="minorHAnsi"/>
          <w:b/>
          <w:color w:val="C00000"/>
        </w:rPr>
        <w:t>Section B: Review of progress to date against current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3E4D" w14:paraId="6D363E58" w14:textId="77777777" w:rsidTr="000C3E4D">
        <w:tc>
          <w:tcPr>
            <w:tcW w:w="4508" w:type="dxa"/>
          </w:tcPr>
          <w:p w14:paraId="693CFB33" w14:textId="435B1817" w:rsidR="000C3E4D" w:rsidRDefault="000C3E4D" w:rsidP="005E7F56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Current Objectives</w:t>
            </w:r>
          </w:p>
        </w:tc>
        <w:tc>
          <w:tcPr>
            <w:tcW w:w="4508" w:type="dxa"/>
          </w:tcPr>
          <w:p w14:paraId="637DD3E1" w14:textId="4C633EA5" w:rsidR="000C3E4D" w:rsidRDefault="000C3E4D" w:rsidP="005E7F56">
            <w:pPr>
              <w:jc w:val="both"/>
              <w:rPr>
                <w:rFonts w:cstheme="minorHAnsi"/>
              </w:rPr>
            </w:pPr>
            <w:r w:rsidRPr="005E7F56">
              <w:rPr>
                <w:rFonts w:cstheme="minorHAnsi"/>
                <w:b/>
                <w:bCs/>
              </w:rPr>
              <w:t>Progress to date / Training &amp; Support received</w:t>
            </w:r>
          </w:p>
        </w:tc>
      </w:tr>
      <w:tr w:rsidR="000C3E4D" w14:paraId="1CC17605" w14:textId="77777777" w:rsidTr="000C3E4D">
        <w:tc>
          <w:tcPr>
            <w:tcW w:w="4508" w:type="dxa"/>
          </w:tcPr>
          <w:p w14:paraId="27AC922B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45445E52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F49D79B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E98A4F6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3057C0A2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778B3DA9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21A1E36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D4FDEE0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0BB159AE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40919E35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01C9BFA" w14:textId="7B454C34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C896885" w14:textId="2E7B7316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0FAD261" w14:textId="4165C6B4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7884BDB4" w14:textId="176EAC30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0BD0626A" w14:textId="545C4018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7213AC69" w14:textId="77CA3439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342671E" w14:textId="457ABFD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111E820F" w14:textId="5A7042F4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1FC56BC0" w14:textId="73C367CF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2A725FD8" w14:textId="00D3ADD3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53C02EA6" w14:textId="0ECA7C96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091A431D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  <w:p w14:paraId="6462F5F9" w14:textId="2D6F40FB" w:rsidR="000C3E4D" w:rsidRDefault="000C3E4D" w:rsidP="005E7F56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43833CD4" w14:textId="77777777" w:rsidR="000C3E4D" w:rsidRDefault="000C3E4D" w:rsidP="005E7F56">
            <w:pPr>
              <w:jc w:val="both"/>
              <w:rPr>
                <w:rFonts w:cstheme="minorHAnsi"/>
              </w:rPr>
            </w:pPr>
          </w:p>
        </w:tc>
      </w:tr>
    </w:tbl>
    <w:p w14:paraId="3226D6A6" w14:textId="77777777" w:rsidR="005E7F56" w:rsidRPr="005E7F56" w:rsidRDefault="005E7F56" w:rsidP="005E7F56">
      <w:pPr>
        <w:jc w:val="both"/>
        <w:rPr>
          <w:rFonts w:cstheme="minorHAnsi"/>
        </w:rPr>
      </w:pPr>
    </w:p>
    <w:p w14:paraId="17055AC6" w14:textId="77777777" w:rsidR="005E7F56" w:rsidRPr="000C3E4D" w:rsidRDefault="005E7F56" w:rsidP="005E7F56">
      <w:pPr>
        <w:jc w:val="both"/>
        <w:rPr>
          <w:rFonts w:cstheme="minorHAnsi"/>
          <w:b/>
          <w:color w:val="C00000"/>
        </w:rPr>
      </w:pPr>
      <w:r w:rsidRPr="000C3E4D">
        <w:rPr>
          <w:rFonts w:cstheme="minorHAnsi"/>
          <w:b/>
          <w:color w:val="C00000"/>
        </w:rPr>
        <w:lastRenderedPageBreak/>
        <w:t>Section C: Comments and signatures</w:t>
      </w:r>
    </w:p>
    <w:p w14:paraId="437827CF" w14:textId="77777777" w:rsidR="005E7F56" w:rsidRPr="005E7F56" w:rsidRDefault="005E7F56" w:rsidP="005E7F56">
      <w:pPr>
        <w:jc w:val="both"/>
        <w:rPr>
          <w:rFonts w:cstheme="minorHAnsi"/>
          <w:b/>
        </w:rPr>
      </w:pPr>
    </w:p>
    <w:p w14:paraId="739C0DC8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5E7F56">
        <w:rPr>
          <w:rFonts w:cstheme="minorHAnsi"/>
          <w:b/>
        </w:rPr>
        <w:t>Employee’s comments</w:t>
      </w:r>
    </w:p>
    <w:p w14:paraId="44C9ACD7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07F87F43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6336E7EF" w14:textId="77777777" w:rsidR="005E7F56" w:rsidRPr="005E7F56" w:rsidRDefault="005E7F56" w:rsidP="005E7F56">
      <w:pPr>
        <w:jc w:val="both"/>
        <w:rPr>
          <w:rFonts w:cstheme="minorHAnsi"/>
        </w:rPr>
      </w:pPr>
    </w:p>
    <w:p w14:paraId="4C6C9750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5E7F56">
        <w:rPr>
          <w:rFonts w:cstheme="minorHAnsi"/>
          <w:b/>
        </w:rPr>
        <w:t>Appraiser’s comments</w:t>
      </w:r>
    </w:p>
    <w:p w14:paraId="7CF5A995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7777AAF1" w14:textId="77777777" w:rsidR="005E7F56" w:rsidRPr="005E7F56" w:rsidRDefault="005E7F56" w:rsidP="005E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44E5DC75" w14:textId="77777777" w:rsidR="005E7F56" w:rsidRPr="005E7F56" w:rsidRDefault="005E7F56" w:rsidP="005E7F56">
      <w:pPr>
        <w:jc w:val="both"/>
        <w:rPr>
          <w:rFonts w:cstheme="minorHAnsi"/>
        </w:rPr>
      </w:pPr>
    </w:p>
    <w:p w14:paraId="4147468D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Please sign below to confirm that the appraisal interview has taken place:</w:t>
      </w:r>
    </w:p>
    <w:p w14:paraId="666A6517" w14:textId="77777777" w:rsidR="005E7F56" w:rsidRPr="005E7F56" w:rsidRDefault="005E7F56" w:rsidP="005E7F56">
      <w:pPr>
        <w:jc w:val="both"/>
        <w:rPr>
          <w:rFonts w:cstheme="minorHAnsi"/>
        </w:rPr>
      </w:pPr>
    </w:p>
    <w:p w14:paraId="1AB50357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Employee’s signature:</w:t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  <w:t xml:space="preserve">Date: </w:t>
      </w:r>
    </w:p>
    <w:p w14:paraId="2D4DEE3C" w14:textId="77777777" w:rsidR="005E7F56" w:rsidRPr="005E7F56" w:rsidRDefault="005E7F56" w:rsidP="005E7F56">
      <w:pPr>
        <w:jc w:val="both"/>
        <w:rPr>
          <w:rFonts w:cstheme="minorHAnsi"/>
        </w:rPr>
      </w:pPr>
    </w:p>
    <w:p w14:paraId="21B92E2B" w14:textId="77777777" w:rsidR="005E7F56" w:rsidRPr="005E7F56" w:rsidRDefault="005E7F56" w:rsidP="005E7F56">
      <w:pPr>
        <w:jc w:val="both"/>
        <w:rPr>
          <w:rFonts w:cstheme="minorHAnsi"/>
        </w:rPr>
      </w:pPr>
      <w:r w:rsidRPr="005E7F56">
        <w:rPr>
          <w:rFonts w:cstheme="minorHAnsi"/>
        </w:rPr>
        <w:t>Appraiser’s signature:</w:t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</w:r>
      <w:r w:rsidRPr="005E7F56">
        <w:rPr>
          <w:rFonts w:cstheme="minorHAnsi"/>
        </w:rPr>
        <w:tab/>
        <w:t xml:space="preserve">Date: </w:t>
      </w:r>
    </w:p>
    <w:p w14:paraId="60C28C33" w14:textId="75DE73F3" w:rsidR="00562E17" w:rsidRPr="005E7F56" w:rsidRDefault="00562E17" w:rsidP="00A028D0">
      <w:pPr>
        <w:spacing w:after="0"/>
        <w:jc w:val="both"/>
        <w:rPr>
          <w:rFonts w:cstheme="minorHAnsi"/>
          <w:lang w:val="en-US"/>
        </w:rPr>
      </w:pPr>
    </w:p>
    <w:sectPr w:rsidR="00562E17" w:rsidRPr="005E7F56" w:rsidSect="001860C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73F9E" w14:textId="77777777" w:rsidR="006E2739" w:rsidRDefault="006E2739" w:rsidP="00736CA3">
      <w:pPr>
        <w:spacing w:after="0" w:line="240" w:lineRule="auto"/>
      </w:pPr>
      <w:r>
        <w:separator/>
      </w:r>
    </w:p>
  </w:endnote>
  <w:endnote w:type="continuationSeparator" w:id="0">
    <w:p w14:paraId="39B2DF5A" w14:textId="77777777" w:rsidR="006E2739" w:rsidRDefault="006E2739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4BBE9A0D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</w:t>
    </w:r>
    <w:r w:rsidR="00E80DB3">
      <w:rPr>
        <w:color w:val="808080" w:themeColor="background1" w:themeShade="80"/>
      </w:rPr>
      <w:t>Developi</w:t>
    </w:r>
    <w:r w:rsidRPr="00DD05A3">
      <w:rPr>
        <w:color w:val="808080" w:themeColor="background1" w:themeShade="80"/>
      </w:rPr>
      <w:t xml:space="preserve">ng – </w:t>
    </w:r>
    <w:r w:rsidR="00A028D0">
      <w:rPr>
        <w:color w:val="808080" w:themeColor="background1" w:themeShade="80"/>
      </w:rPr>
      <w:t>Performance</w:t>
    </w:r>
    <w:r w:rsidR="006B3506">
      <w:rPr>
        <w:color w:val="808080" w:themeColor="background1" w:themeShade="80"/>
      </w:rPr>
      <w:t xml:space="preserve"> Appraisal</w:t>
    </w:r>
    <w:r w:rsidR="00A028D0">
      <w:rPr>
        <w:color w:val="808080" w:themeColor="background1" w:themeShade="80"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159F" w14:textId="77777777" w:rsidR="006E2739" w:rsidRDefault="006E2739" w:rsidP="00736CA3">
      <w:pPr>
        <w:spacing w:after="0" w:line="240" w:lineRule="auto"/>
      </w:pPr>
      <w:r>
        <w:separator/>
      </w:r>
    </w:p>
  </w:footnote>
  <w:footnote w:type="continuationSeparator" w:id="0">
    <w:p w14:paraId="3893B5FC" w14:textId="77777777" w:rsidR="006E2739" w:rsidRDefault="006E2739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369A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B22DD6"/>
    <w:multiLevelType w:val="hybridMultilevel"/>
    <w:tmpl w:val="82BAA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5C01"/>
    <w:multiLevelType w:val="hybridMultilevel"/>
    <w:tmpl w:val="A99E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1DED"/>
    <w:multiLevelType w:val="hybridMultilevel"/>
    <w:tmpl w:val="6C84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0032A"/>
    <w:rsid w:val="00000F23"/>
    <w:rsid w:val="00011565"/>
    <w:rsid w:val="00020F56"/>
    <w:rsid w:val="00026AB0"/>
    <w:rsid w:val="000314B4"/>
    <w:rsid w:val="00037061"/>
    <w:rsid w:val="00037BC4"/>
    <w:rsid w:val="00040BE8"/>
    <w:rsid w:val="000415E6"/>
    <w:rsid w:val="000439FD"/>
    <w:rsid w:val="00047584"/>
    <w:rsid w:val="000501E8"/>
    <w:rsid w:val="00051B0A"/>
    <w:rsid w:val="0005223A"/>
    <w:rsid w:val="00086F78"/>
    <w:rsid w:val="000960A4"/>
    <w:rsid w:val="00097009"/>
    <w:rsid w:val="00097DB2"/>
    <w:rsid w:val="000A3BBB"/>
    <w:rsid w:val="000A4244"/>
    <w:rsid w:val="000C3E4D"/>
    <w:rsid w:val="000C3FAF"/>
    <w:rsid w:val="000C73EA"/>
    <w:rsid w:val="000D24E8"/>
    <w:rsid w:val="000D4698"/>
    <w:rsid w:val="000E597D"/>
    <w:rsid w:val="000F2647"/>
    <w:rsid w:val="000F3171"/>
    <w:rsid w:val="001021EE"/>
    <w:rsid w:val="00103BB8"/>
    <w:rsid w:val="00103C42"/>
    <w:rsid w:val="00116227"/>
    <w:rsid w:val="001247CC"/>
    <w:rsid w:val="00131081"/>
    <w:rsid w:val="00131A90"/>
    <w:rsid w:val="001517E5"/>
    <w:rsid w:val="00161B61"/>
    <w:rsid w:val="00170E2B"/>
    <w:rsid w:val="00184F8F"/>
    <w:rsid w:val="001860CD"/>
    <w:rsid w:val="00191380"/>
    <w:rsid w:val="00191EAA"/>
    <w:rsid w:val="0019223D"/>
    <w:rsid w:val="00197F3F"/>
    <w:rsid w:val="001B746F"/>
    <w:rsid w:val="001C0656"/>
    <w:rsid w:val="001C1B2F"/>
    <w:rsid w:val="001C5C65"/>
    <w:rsid w:val="001D5D13"/>
    <w:rsid w:val="001E2AC4"/>
    <w:rsid w:val="001E51C0"/>
    <w:rsid w:val="001E5A90"/>
    <w:rsid w:val="001E5C42"/>
    <w:rsid w:val="001F49BE"/>
    <w:rsid w:val="001F7001"/>
    <w:rsid w:val="00203E3C"/>
    <w:rsid w:val="00204414"/>
    <w:rsid w:val="00206209"/>
    <w:rsid w:val="00211143"/>
    <w:rsid w:val="0022111A"/>
    <w:rsid w:val="002226AE"/>
    <w:rsid w:val="00226892"/>
    <w:rsid w:val="00243072"/>
    <w:rsid w:val="00244D08"/>
    <w:rsid w:val="0025714F"/>
    <w:rsid w:val="00260DC7"/>
    <w:rsid w:val="002614A9"/>
    <w:rsid w:val="002729EB"/>
    <w:rsid w:val="00277EF5"/>
    <w:rsid w:val="0028166E"/>
    <w:rsid w:val="0029066A"/>
    <w:rsid w:val="00291C9E"/>
    <w:rsid w:val="002A52C5"/>
    <w:rsid w:val="002A7524"/>
    <w:rsid w:val="002B4F42"/>
    <w:rsid w:val="002C0641"/>
    <w:rsid w:val="002C465B"/>
    <w:rsid w:val="002C6F5B"/>
    <w:rsid w:val="002D0EC9"/>
    <w:rsid w:val="002D4F91"/>
    <w:rsid w:val="002E1ED6"/>
    <w:rsid w:val="002E3471"/>
    <w:rsid w:val="002F3687"/>
    <w:rsid w:val="002F606D"/>
    <w:rsid w:val="0031284C"/>
    <w:rsid w:val="00316D09"/>
    <w:rsid w:val="0031700A"/>
    <w:rsid w:val="00323792"/>
    <w:rsid w:val="00323F8C"/>
    <w:rsid w:val="00324F53"/>
    <w:rsid w:val="00325702"/>
    <w:rsid w:val="00330CCB"/>
    <w:rsid w:val="003311C3"/>
    <w:rsid w:val="00335A90"/>
    <w:rsid w:val="003553EC"/>
    <w:rsid w:val="003721F8"/>
    <w:rsid w:val="00384DA9"/>
    <w:rsid w:val="00397A51"/>
    <w:rsid w:val="003A36E1"/>
    <w:rsid w:val="003A6A1F"/>
    <w:rsid w:val="003B18E5"/>
    <w:rsid w:val="003B54D1"/>
    <w:rsid w:val="003C1150"/>
    <w:rsid w:val="003C1708"/>
    <w:rsid w:val="003C6ED3"/>
    <w:rsid w:val="003E024E"/>
    <w:rsid w:val="003F5900"/>
    <w:rsid w:val="003F7E39"/>
    <w:rsid w:val="00403630"/>
    <w:rsid w:val="004041AC"/>
    <w:rsid w:val="004055E1"/>
    <w:rsid w:val="00411C35"/>
    <w:rsid w:val="00414D43"/>
    <w:rsid w:val="004216E2"/>
    <w:rsid w:val="00424CDD"/>
    <w:rsid w:val="00425A5E"/>
    <w:rsid w:val="00440825"/>
    <w:rsid w:val="00440B62"/>
    <w:rsid w:val="00442221"/>
    <w:rsid w:val="00446DD4"/>
    <w:rsid w:val="00450A24"/>
    <w:rsid w:val="00463F0C"/>
    <w:rsid w:val="00486B82"/>
    <w:rsid w:val="004959FD"/>
    <w:rsid w:val="004A0FD0"/>
    <w:rsid w:val="004A3540"/>
    <w:rsid w:val="004A4205"/>
    <w:rsid w:val="004B3E3E"/>
    <w:rsid w:val="004C0D32"/>
    <w:rsid w:val="004D2D6E"/>
    <w:rsid w:val="004D2EEB"/>
    <w:rsid w:val="004F6A2F"/>
    <w:rsid w:val="004F6F7E"/>
    <w:rsid w:val="00501177"/>
    <w:rsid w:val="00503715"/>
    <w:rsid w:val="00504038"/>
    <w:rsid w:val="00521C7E"/>
    <w:rsid w:val="00522AF5"/>
    <w:rsid w:val="005236C2"/>
    <w:rsid w:val="00527A74"/>
    <w:rsid w:val="00562E17"/>
    <w:rsid w:val="00571CDD"/>
    <w:rsid w:val="00573CBD"/>
    <w:rsid w:val="00576641"/>
    <w:rsid w:val="00582CD3"/>
    <w:rsid w:val="00584F64"/>
    <w:rsid w:val="00585FE6"/>
    <w:rsid w:val="005902A1"/>
    <w:rsid w:val="00593C94"/>
    <w:rsid w:val="00597F45"/>
    <w:rsid w:val="005B28CA"/>
    <w:rsid w:val="005B5B95"/>
    <w:rsid w:val="005D2251"/>
    <w:rsid w:val="005D591C"/>
    <w:rsid w:val="005E424C"/>
    <w:rsid w:val="005E4299"/>
    <w:rsid w:val="005E59C4"/>
    <w:rsid w:val="005E7F56"/>
    <w:rsid w:val="005F06FA"/>
    <w:rsid w:val="005F117A"/>
    <w:rsid w:val="005F1401"/>
    <w:rsid w:val="005F1FCC"/>
    <w:rsid w:val="005F3F20"/>
    <w:rsid w:val="005F4871"/>
    <w:rsid w:val="005F7D04"/>
    <w:rsid w:val="00610AFB"/>
    <w:rsid w:val="00610DB7"/>
    <w:rsid w:val="006217E8"/>
    <w:rsid w:val="00623F2E"/>
    <w:rsid w:val="00632BB6"/>
    <w:rsid w:val="00635D14"/>
    <w:rsid w:val="00651BC9"/>
    <w:rsid w:val="006553C1"/>
    <w:rsid w:val="0067039C"/>
    <w:rsid w:val="006737A0"/>
    <w:rsid w:val="00676847"/>
    <w:rsid w:val="00681E60"/>
    <w:rsid w:val="00682C6A"/>
    <w:rsid w:val="006832DC"/>
    <w:rsid w:val="006875AC"/>
    <w:rsid w:val="00694F93"/>
    <w:rsid w:val="00696FBD"/>
    <w:rsid w:val="006A6DD1"/>
    <w:rsid w:val="006B1869"/>
    <w:rsid w:val="006B3506"/>
    <w:rsid w:val="006B6055"/>
    <w:rsid w:val="006B79E2"/>
    <w:rsid w:val="006C1D02"/>
    <w:rsid w:val="006C359F"/>
    <w:rsid w:val="006C69A4"/>
    <w:rsid w:val="006E2739"/>
    <w:rsid w:val="006F0100"/>
    <w:rsid w:val="006F4204"/>
    <w:rsid w:val="006F64CA"/>
    <w:rsid w:val="00714290"/>
    <w:rsid w:val="007201CA"/>
    <w:rsid w:val="007337EB"/>
    <w:rsid w:val="007347B5"/>
    <w:rsid w:val="00736CA3"/>
    <w:rsid w:val="0075115F"/>
    <w:rsid w:val="00754042"/>
    <w:rsid w:val="007543CD"/>
    <w:rsid w:val="007609B7"/>
    <w:rsid w:val="007636BB"/>
    <w:rsid w:val="00777818"/>
    <w:rsid w:val="007907A1"/>
    <w:rsid w:val="00793C7E"/>
    <w:rsid w:val="007A2708"/>
    <w:rsid w:val="007A52AF"/>
    <w:rsid w:val="007B20D8"/>
    <w:rsid w:val="007C0301"/>
    <w:rsid w:val="007D7568"/>
    <w:rsid w:val="007E2BB3"/>
    <w:rsid w:val="007E69C4"/>
    <w:rsid w:val="007F1B0B"/>
    <w:rsid w:val="00801EF4"/>
    <w:rsid w:val="00805CD1"/>
    <w:rsid w:val="00810EC2"/>
    <w:rsid w:val="00815C3B"/>
    <w:rsid w:val="0081759D"/>
    <w:rsid w:val="00817AB3"/>
    <w:rsid w:val="008253C1"/>
    <w:rsid w:val="00825999"/>
    <w:rsid w:val="00830B4E"/>
    <w:rsid w:val="008312FF"/>
    <w:rsid w:val="0083278D"/>
    <w:rsid w:val="00836604"/>
    <w:rsid w:val="0084308A"/>
    <w:rsid w:val="008475B5"/>
    <w:rsid w:val="00851014"/>
    <w:rsid w:val="00853EBB"/>
    <w:rsid w:val="00864ED6"/>
    <w:rsid w:val="00882292"/>
    <w:rsid w:val="008823D3"/>
    <w:rsid w:val="008868BB"/>
    <w:rsid w:val="00887EED"/>
    <w:rsid w:val="008A1232"/>
    <w:rsid w:val="008A4B1F"/>
    <w:rsid w:val="008A526D"/>
    <w:rsid w:val="008A6D3F"/>
    <w:rsid w:val="008B5DB0"/>
    <w:rsid w:val="008C0333"/>
    <w:rsid w:val="008C234D"/>
    <w:rsid w:val="008C29E7"/>
    <w:rsid w:val="008E2090"/>
    <w:rsid w:val="008E4516"/>
    <w:rsid w:val="008E5761"/>
    <w:rsid w:val="008E6F3E"/>
    <w:rsid w:val="008F3B40"/>
    <w:rsid w:val="009059B0"/>
    <w:rsid w:val="00906808"/>
    <w:rsid w:val="00907CEE"/>
    <w:rsid w:val="009108A2"/>
    <w:rsid w:val="00910F36"/>
    <w:rsid w:val="00910F44"/>
    <w:rsid w:val="00915888"/>
    <w:rsid w:val="00922C69"/>
    <w:rsid w:val="00926AF4"/>
    <w:rsid w:val="00930633"/>
    <w:rsid w:val="0093245B"/>
    <w:rsid w:val="00965974"/>
    <w:rsid w:val="00972299"/>
    <w:rsid w:val="00981940"/>
    <w:rsid w:val="009951D5"/>
    <w:rsid w:val="00997608"/>
    <w:rsid w:val="009B1BD2"/>
    <w:rsid w:val="009B2076"/>
    <w:rsid w:val="009B5102"/>
    <w:rsid w:val="009B717B"/>
    <w:rsid w:val="009C6B15"/>
    <w:rsid w:val="009C7D93"/>
    <w:rsid w:val="009C7E53"/>
    <w:rsid w:val="009D5C6F"/>
    <w:rsid w:val="009E1B80"/>
    <w:rsid w:val="009E2FC4"/>
    <w:rsid w:val="009F1C7F"/>
    <w:rsid w:val="009F233C"/>
    <w:rsid w:val="00A0149D"/>
    <w:rsid w:val="00A028D0"/>
    <w:rsid w:val="00A047FD"/>
    <w:rsid w:val="00A10A03"/>
    <w:rsid w:val="00A17017"/>
    <w:rsid w:val="00A3449D"/>
    <w:rsid w:val="00A34ABC"/>
    <w:rsid w:val="00A40D1C"/>
    <w:rsid w:val="00A51DAD"/>
    <w:rsid w:val="00A560F4"/>
    <w:rsid w:val="00A56A73"/>
    <w:rsid w:val="00A64071"/>
    <w:rsid w:val="00A91F85"/>
    <w:rsid w:val="00A95529"/>
    <w:rsid w:val="00AA7561"/>
    <w:rsid w:val="00AB5CF7"/>
    <w:rsid w:val="00AB6021"/>
    <w:rsid w:val="00AB64DE"/>
    <w:rsid w:val="00AD338F"/>
    <w:rsid w:val="00AD47B5"/>
    <w:rsid w:val="00AD7219"/>
    <w:rsid w:val="00AE66D7"/>
    <w:rsid w:val="00AF04B5"/>
    <w:rsid w:val="00AF0B54"/>
    <w:rsid w:val="00B00AD9"/>
    <w:rsid w:val="00B00B9B"/>
    <w:rsid w:val="00B00E58"/>
    <w:rsid w:val="00B01C17"/>
    <w:rsid w:val="00B022DB"/>
    <w:rsid w:val="00B053CB"/>
    <w:rsid w:val="00B0577F"/>
    <w:rsid w:val="00B22B82"/>
    <w:rsid w:val="00B32EDD"/>
    <w:rsid w:val="00B45084"/>
    <w:rsid w:val="00B511FE"/>
    <w:rsid w:val="00B5538B"/>
    <w:rsid w:val="00B55D35"/>
    <w:rsid w:val="00B60154"/>
    <w:rsid w:val="00B6444D"/>
    <w:rsid w:val="00B65925"/>
    <w:rsid w:val="00B76587"/>
    <w:rsid w:val="00B81728"/>
    <w:rsid w:val="00B93F01"/>
    <w:rsid w:val="00BA32C3"/>
    <w:rsid w:val="00BA52FC"/>
    <w:rsid w:val="00BB2B94"/>
    <w:rsid w:val="00BB4380"/>
    <w:rsid w:val="00BC0B57"/>
    <w:rsid w:val="00BC6630"/>
    <w:rsid w:val="00BE142A"/>
    <w:rsid w:val="00BE55F8"/>
    <w:rsid w:val="00BE5BF3"/>
    <w:rsid w:val="00BE6F61"/>
    <w:rsid w:val="00BF4058"/>
    <w:rsid w:val="00BF5983"/>
    <w:rsid w:val="00BF7116"/>
    <w:rsid w:val="00C018B5"/>
    <w:rsid w:val="00C12102"/>
    <w:rsid w:val="00C175B6"/>
    <w:rsid w:val="00C20187"/>
    <w:rsid w:val="00C221E0"/>
    <w:rsid w:val="00C251D2"/>
    <w:rsid w:val="00C32901"/>
    <w:rsid w:val="00C40699"/>
    <w:rsid w:val="00C41324"/>
    <w:rsid w:val="00C43DAD"/>
    <w:rsid w:val="00C53232"/>
    <w:rsid w:val="00C57045"/>
    <w:rsid w:val="00C5731D"/>
    <w:rsid w:val="00C62D38"/>
    <w:rsid w:val="00C63B10"/>
    <w:rsid w:val="00C643FB"/>
    <w:rsid w:val="00C659F4"/>
    <w:rsid w:val="00C664CE"/>
    <w:rsid w:val="00C70B7A"/>
    <w:rsid w:val="00C7261E"/>
    <w:rsid w:val="00C739BC"/>
    <w:rsid w:val="00C80987"/>
    <w:rsid w:val="00C8138B"/>
    <w:rsid w:val="00C82C87"/>
    <w:rsid w:val="00C85C40"/>
    <w:rsid w:val="00C86FC9"/>
    <w:rsid w:val="00C8761A"/>
    <w:rsid w:val="00C9120F"/>
    <w:rsid w:val="00C93ACE"/>
    <w:rsid w:val="00C95543"/>
    <w:rsid w:val="00C95C83"/>
    <w:rsid w:val="00CB126B"/>
    <w:rsid w:val="00CB6174"/>
    <w:rsid w:val="00CC3E96"/>
    <w:rsid w:val="00CC668E"/>
    <w:rsid w:val="00CC77D8"/>
    <w:rsid w:val="00CD08A8"/>
    <w:rsid w:val="00CD5814"/>
    <w:rsid w:val="00CE4585"/>
    <w:rsid w:val="00D02D1A"/>
    <w:rsid w:val="00D047F5"/>
    <w:rsid w:val="00D0639D"/>
    <w:rsid w:val="00D06FF3"/>
    <w:rsid w:val="00D203C8"/>
    <w:rsid w:val="00D2354F"/>
    <w:rsid w:val="00D24B8E"/>
    <w:rsid w:val="00D24D6D"/>
    <w:rsid w:val="00D37284"/>
    <w:rsid w:val="00D42B00"/>
    <w:rsid w:val="00D64C67"/>
    <w:rsid w:val="00D6655D"/>
    <w:rsid w:val="00D84BB0"/>
    <w:rsid w:val="00D9701D"/>
    <w:rsid w:val="00DA11AF"/>
    <w:rsid w:val="00DA4939"/>
    <w:rsid w:val="00DA5ACF"/>
    <w:rsid w:val="00DA6CD0"/>
    <w:rsid w:val="00DC1833"/>
    <w:rsid w:val="00DC4267"/>
    <w:rsid w:val="00DC5A96"/>
    <w:rsid w:val="00DD05A3"/>
    <w:rsid w:val="00DD1C14"/>
    <w:rsid w:val="00DD3358"/>
    <w:rsid w:val="00DD405D"/>
    <w:rsid w:val="00DD6232"/>
    <w:rsid w:val="00DE222D"/>
    <w:rsid w:val="00DE6C9F"/>
    <w:rsid w:val="00DE7902"/>
    <w:rsid w:val="00DF70C0"/>
    <w:rsid w:val="00E02F1D"/>
    <w:rsid w:val="00E036E4"/>
    <w:rsid w:val="00E03C4A"/>
    <w:rsid w:val="00E06B32"/>
    <w:rsid w:val="00E12B5D"/>
    <w:rsid w:val="00E20BBB"/>
    <w:rsid w:val="00E457BC"/>
    <w:rsid w:val="00E4682A"/>
    <w:rsid w:val="00E50965"/>
    <w:rsid w:val="00E537E5"/>
    <w:rsid w:val="00E5659D"/>
    <w:rsid w:val="00E65644"/>
    <w:rsid w:val="00E67F9F"/>
    <w:rsid w:val="00E77A29"/>
    <w:rsid w:val="00E80DB3"/>
    <w:rsid w:val="00E83E2A"/>
    <w:rsid w:val="00E879A9"/>
    <w:rsid w:val="00E945C5"/>
    <w:rsid w:val="00E9579A"/>
    <w:rsid w:val="00EB2B7C"/>
    <w:rsid w:val="00EB7731"/>
    <w:rsid w:val="00ED778C"/>
    <w:rsid w:val="00ED7B7C"/>
    <w:rsid w:val="00EE16CE"/>
    <w:rsid w:val="00EF105D"/>
    <w:rsid w:val="00F005B0"/>
    <w:rsid w:val="00F0288C"/>
    <w:rsid w:val="00F05720"/>
    <w:rsid w:val="00F20A10"/>
    <w:rsid w:val="00F2300D"/>
    <w:rsid w:val="00F309CB"/>
    <w:rsid w:val="00F34ACA"/>
    <w:rsid w:val="00F375A7"/>
    <w:rsid w:val="00F421EB"/>
    <w:rsid w:val="00F426D8"/>
    <w:rsid w:val="00F45B73"/>
    <w:rsid w:val="00F473DE"/>
    <w:rsid w:val="00F47A96"/>
    <w:rsid w:val="00F62DF9"/>
    <w:rsid w:val="00F660AB"/>
    <w:rsid w:val="00F6735F"/>
    <w:rsid w:val="00F708E6"/>
    <w:rsid w:val="00F724EB"/>
    <w:rsid w:val="00F759E9"/>
    <w:rsid w:val="00F85A8E"/>
    <w:rsid w:val="00F96A1B"/>
    <w:rsid w:val="00FA6885"/>
    <w:rsid w:val="00FB511E"/>
    <w:rsid w:val="00FB6128"/>
    <w:rsid w:val="00FE5E2B"/>
    <w:rsid w:val="00FF02B8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F6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B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46</cp:revision>
  <cp:lastPrinted>2018-06-22T10:49:00Z</cp:lastPrinted>
  <dcterms:created xsi:type="dcterms:W3CDTF">2018-07-10T12:58:00Z</dcterms:created>
  <dcterms:modified xsi:type="dcterms:W3CDTF">2018-07-13T14:32:00Z</dcterms:modified>
</cp:coreProperties>
</file>